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0AF8C" w14:textId="0858C9D5" w:rsidR="00C55F64" w:rsidRDefault="00020D9D" w:rsidP="00B61074">
      <w:pPr>
        <w:pStyle w:val="ListParagraph"/>
        <w:numPr>
          <w:ilvl w:val="0"/>
          <w:numId w:val="1"/>
        </w:numPr>
        <w:rPr>
          <w:b/>
          <w:bCs/>
          <w:lang w:val="lt-LT"/>
        </w:rPr>
      </w:pPr>
      <w:r>
        <w:rPr>
          <w:lang w:val="lt-LT"/>
        </w:rPr>
        <w:t xml:space="preserve">SA dalies </w:t>
      </w:r>
      <w:r w:rsidR="00B61074">
        <w:rPr>
          <w:lang w:val="lt-LT"/>
        </w:rPr>
        <w:t xml:space="preserve">TS- nenurodyta, kokie segmentiniai vartai. </w:t>
      </w:r>
      <w:r w:rsidR="00B61074" w:rsidRPr="00EE24E6">
        <w:rPr>
          <w:b/>
          <w:bCs/>
          <w:lang w:val="lt-LT"/>
        </w:rPr>
        <w:t>Prašau nurodyti ar vartai atidaromi rankiniu būdu ar su automatika?</w:t>
      </w:r>
    </w:p>
    <w:p w14:paraId="550714E0" w14:textId="208F8423" w:rsidR="005B7EE8" w:rsidRPr="005B7EE8" w:rsidRDefault="005B7EE8" w:rsidP="005B7EE8">
      <w:pPr>
        <w:pStyle w:val="ListParagraph"/>
        <w:rPr>
          <w:bCs/>
          <w:color w:val="FF0000"/>
          <w:lang w:val="lt-LT"/>
        </w:rPr>
      </w:pPr>
      <w:r w:rsidRPr="005B7EE8">
        <w:rPr>
          <w:color w:val="FF0000"/>
          <w:lang w:val="lt-LT"/>
        </w:rPr>
        <w:t>Atsakymas:</w:t>
      </w:r>
      <w:r w:rsidRPr="005B7EE8">
        <w:rPr>
          <w:bCs/>
          <w:color w:val="FF0000"/>
          <w:lang w:val="lt-LT"/>
        </w:rPr>
        <w:t xml:space="preserve"> vartai atidaromi su automatika. </w:t>
      </w:r>
    </w:p>
    <w:p w14:paraId="295C8C78" w14:textId="77777777" w:rsidR="00020D9D" w:rsidRDefault="00020D9D" w:rsidP="00020D9D">
      <w:pPr>
        <w:pStyle w:val="ListParagraph"/>
        <w:rPr>
          <w:lang w:val="lt-LT"/>
        </w:rPr>
      </w:pPr>
    </w:p>
    <w:p w14:paraId="55047CCF" w14:textId="4A256B5E" w:rsidR="008D043A" w:rsidRDefault="008D043A" w:rsidP="00B61074">
      <w:pPr>
        <w:pStyle w:val="ListParagraph"/>
        <w:numPr>
          <w:ilvl w:val="0"/>
          <w:numId w:val="1"/>
        </w:numPr>
        <w:rPr>
          <w:lang w:val="lt-LT"/>
        </w:rPr>
      </w:pPr>
      <w:r>
        <w:rPr>
          <w:lang w:val="lt-LT"/>
        </w:rPr>
        <w:t>SK2 žiniaraštyje nurodyta:</w:t>
      </w:r>
    </w:p>
    <w:p w14:paraId="1F3D3870" w14:textId="2E7C6254" w:rsidR="008D043A" w:rsidRDefault="008D043A" w:rsidP="008D043A">
      <w:pPr>
        <w:pStyle w:val="ListParagraph"/>
        <w:rPr>
          <w:lang w:val="lt-LT"/>
        </w:rPr>
      </w:pPr>
      <w:r w:rsidRPr="008D043A">
        <w:rPr>
          <w:noProof/>
          <w:lang w:val="lt-LT" w:eastAsia="lt-LT"/>
        </w:rPr>
        <w:drawing>
          <wp:inline distT="0" distB="0" distL="0" distR="0" wp14:anchorId="74D4F06D" wp14:editId="2818837B">
            <wp:extent cx="5658640" cy="219106"/>
            <wp:effectExtent l="0" t="0" r="0" b="9525"/>
            <wp:docPr id="14320775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07752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21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A2138" w14:textId="1E09427B" w:rsidR="008D043A" w:rsidRDefault="008D043A" w:rsidP="008D043A">
      <w:pPr>
        <w:pStyle w:val="ListParagraph"/>
        <w:rPr>
          <w:lang w:val="lt-LT"/>
        </w:rPr>
      </w:pPr>
      <w:r>
        <w:rPr>
          <w:lang w:val="lt-LT"/>
        </w:rPr>
        <w:t>SA žiniaraštyje nurodyta:</w:t>
      </w:r>
    </w:p>
    <w:p w14:paraId="3D33A527" w14:textId="476BC195" w:rsidR="008D043A" w:rsidRDefault="00DB4C0B" w:rsidP="008D043A">
      <w:pPr>
        <w:pStyle w:val="ListParagraph"/>
        <w:rPr>
          <w:lang w:val="lt-LT"/>
        </w:rPr>
      </w:pPr>
      <w:r w:rsidRPr="00DB4C0B">
        <w:rPr>
          <w:noProof/>
          <w:lang w:val="lt-LT" w:eastAsia="lt-LT"/>
        </w:rPr>
        <w:drawing>
          <wp:inline distT="0" distB="0" distL="0" distR="0" wp14:anchorId="0BEE4893" wp14:editId="4F62E1E7">
            <wp:extent cx="5649113" cy="238158"/>
            <wp:effectExtent l="0" t="0" r="8890" b="9525"/>
            <wp:docPr id="19950385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03852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49113" cy="2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312CE" w14:textId="2EB4446B" w:rsidR="008D043A" w:rsidRDefault="008D043A" w:rsidP="008D043A">
      <w:pPr>
        <w:pStyle w:val="ListParagraph"/>
        <w:rPr>
          <w:b/>
          <w:bCs/>
          <w:lang w:val="lt-LT"/>
        </w:rPr>
      </w:pPr>
      <w:r>
        <w:rPr>
          <w:lang w:val="lt-LT"/>
        </w:rPr>
        <w:t>Klausimas</w:t>
      </w:r>
      <w:r w:rsidRPr="00EE24E6">
        <w:rPr>
          <w:b/>
          <w:bCs/>
          <w:lang w:val="lt-LT"/>
        </w:rPr>
        <w:t>. Ar nesidubliuoja darbai?</w:t>
      </w:r>
    </w:p>
    <w:p w14:paraId="3CCCFDB8" w14:textId="6885064B" w:rsidR="005B7EE8" w:rsidRPr="005B7EE8" w:rsidRDefault="005B7EE8" w:rsidP="008D043A">
      <w:pPr>
        <w:pStyle w:val="ListParagraph"/>
        <w:rPr>
          <w:color w:val="FF0000"/>
          <w:lang w:val="lt-LT"/>
        </w:rPr>
      </w:pPr>
      <w:r w:rsidRPr="005B7EE8">
        <w:rPr>
          <w:color w:val="FF0000"/>
          <w:lang w:val="lt-LT"/>
        </w:rPr>
        <w:t xml:space="preserve">Atsakymas: </w:t>
      </w:r>
      <w:r w:rsidR="002E15A9">
        <w:rPr>
          <w:color w:val="FF0000"/>
          <w:lang w:val="lt-LT"/>
        </w:rPr>
        <w:t xml:space="preserve">darbai dubliuojasi, kiekis nurodomas SK dalies </w:t>
      </w:r>
      <w:r w:rsidR="00614E50">
        <w:rPr>
          <w:color w:val="FF0000"/>
          <w:lang w:val="lt-LT"/>
        </w:rPr>
        <w:t>S</w:t>
      </w:r>
      <w:r w:rsidR="002E15A9">
        <w:rPr>
          <w:color w:val="FF0000"/>
          <w:lang w:val="lt-LT"/>
        </w:rPr>
        <w:t xml:space="preserve">Ž. </w:t>
      </w:r>
      <w:r w:rsidR="00BC29AC">
        <w:rPr>
          <w:color w:val="FF0000"/>
          <w:lang w:val="lt-LT"/>
        </w:rPr>
        <w:t>121,56 m2 žiniaraštis patikslintas.</w:t>
      </w:r>
    </w:p>
    <w:p w14:paraId="44FB5A4A" w14:textId="77777777" w:rsidR="00020D9D" w:rsidRPr="00BC29AC" w:rsidRDefault="00020D9D" w:rsidP="008D043A">
      <w:pPr>
        <w:pStyle w:val="ListParagraph"/>
        <w:rPr>
          <w:lang w:val="lt-LT"/>
        </w:rPr>
      </w:pPr>
    </w:p>
    <w:p w14:paraId="5BD6CE96" w14:textId="446140DB" w:rsidR="00A33EB9" w:rsidRPr="001F730F" w:rsidRDefault="00A33EB9" w:rsidP="00A33EB9">
      <w:pPr>
        <w:pStyle w:val="ListParagraph"/>
        <w:numPr>
          <w:ilvl w:val="0"/>
          <w:numId w:val="1"/>
        </w:numPr>
        <w:rPr>
          <w:lang w:val="lt-LT"/>
        </w:rPr>
      </w:pPr>
      <w:r w:rsidRPr="00B03C63">
        <w:rPr>
          <w:lang w:val="lt-LT"/>
        </w:rPr>
        <w:t>Objekto ap</w:t>
      </w:r>
      <w:r>
        <w:rPr>
          <w:lang w:val="lt-LT"/>
        </w:rPr>
        <w:t xml:space="preserve">žiūros metu, nustatėme kad yra didelis mūrinis kaminas su metalinėmis kopėtėlėmis, tačiau projekto brėžiniuose šio kamino nėra, nėra žiniaraščiuose ir kamino griovimo darbų. </w:t>
      </w:r>
      <w:r w:rsidRPr="00EE24E6">
        <w:rPr>
          <w:b/>
          <w:bCs/>
          <w:lang w:val="lt-LT"/>
        </w:rPr>
        <w:t>Prašau nurodyti ar kaminas  bus griaunamas ar liks?</w:t>
      </w:r>
      <w:r>
        <w:rPr>
          <w:lang w:val="lt-LT"/>
        </w:rPr>
        <w:t xml:space="preserve"> Jeigu kaminas liks prašau pataisyti brėžinius, o jeigu bus nugriautas </w:t>
      </w:r>
      <w:r w:rsidRPr="00EE24E6">
        <w:rPr>
          <w:b/>
          <w:bCs/>
          <w:lang w:val="lt-LT"/>
        </w:rPr>
        <w:t>papildyti žiniaraščius kamino griovimo darbais su</w:t>
      </w:r>
      <w:r>
        <w:rPr>
          <w:lang w:val="lt-LT"/>
        </w:rPr>
        <w:t xml:space="preserve"> </w:t>
      </w:r>
      <w:r w:rsidRPr="00020D9D">
        <w:rPr>
          <w:b/>
          <w:bCs/>
          <w:lang w:val="lt-LT"/>
        </w:rPr>
        <w:t>mūro griovimo kiekiu</w:t>
      </w:r>
      <w:r w:rsidR="00020D9D">
        <w:rPr>
          <w:lang w:val="lt-LT"/>
        </w:rPr>
        <w:t xml:space="preserve"> </w:t>
      </w:r>
      <w:r w:rsidR="00020D9D" w:rsidRPr="00020D9D">
        <w:rPr>
          <w:b/>
          <w:bCs/>
          <w:lang w:val="lt-LT"/>
        </w:rPr>
        <w:t>(m3)</w:t>
      </w:r>
      <w:r w:rsidR="00020D9D">
        <w:rPr>
          <w:lang w:val="lt-LT"/>
        </w:rPr>
        <w:t xml:space="preserve">, </w:t>
      </w:r>
      <w:r w:rsidR="00020D9D" w:rsidRPr="00020D9D">
        <w:rPr>
          <w:b/>
          <w:bCs/>
          <w:color w:val="EE0000"/>
          <w:lang w:val="lt-LT"/>
        </w:rPr>
        <w:t>ne kompl</w:t>
      </w:r>
      <w:r w:rsidR="00020D9D">
        <w:rPr>
          <w:lang w:val="lt-LT"/>
        </w:rPr>
        <w:t>.</w:t>
      </w:r>
      <w:r>
        <w:rPr>
          <w:lang w:val="lt-LT"/>
        </w:rPr>
        <w:t>, kad visi tiekėjai galėtų darbus įsivertinti vienodai.</w:t>
      </w:r>
    </w:p>
    <w:p w14:paraId="3FF6D777" w14:textId="0DE3BC26" w:rsidR="002E15A9" w:rsidRPr="005B7EE8" w:rsidRDefault="005B7EE8" w:rsidP="005B7EE8">
      <w:pPr>
        <w:pStyle w:val="ListParagraph"/>
        <w:rPr>
          <w:color w:val="FF0000"/>
          <w:lang w:val="lt-LT"/>
        </w:rPr>
      </w:pPr>
      <w:r w:rsidRPr="005B7EE8">
        <w:rPr>
          <w:color w:val="FF0000"/>
          <w:lang w:val="lt-LT"/>
        </w:rPr>
        <w:t>Atsakymas:</w:t>
      </w:r>
      <w:r w:rsidR="002E15A9">
        <w:rPr>
          <w:color w:val="FF0000"/>
          <w:lang w:val="lt-LT"/>
        </w:rPr>
        <w:t xml:space="preserve"> SA dalies</w:t>
      </w:r>
      <w:r w:rsidRPr="005B7EE8">
        <w:rPr>
          <w:color w:val="FF0000"/>
          <w:lang w:val="lt-LT"/>
        </w:rPr>
        <w:t xml:space="preserve"> </w:t>
      </w:r>
      <w:r w:rsidR="002E15A9">
        <w:rPr>
          <w:color w:val="FF0000"/>
          <w:lang w:val="lt-LT"/>
        </w:rPr>
        <w:t>MŽ papildyti: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851"/>
        <w:gridCol w:w="850"/>
        <w:gridCol w:w="1134"/>
      </w:tblGrid>
      <w:tr w:rsidR="002E15A9" w14:paraId="6A9460B4" w14:textId="77777777" w:rsidTr="00907BA3">
        <w:trPr>
          <w:trHeight w:val="284"/>
        </w:trPr>
        <w:tc>
          <w:tcPr>
            <w:tcW w:w="5351" w:type="dxa"/>
            <w:shd w:val="clear" w:color="auto" w:fill="auto"/>
            <w:vAlign w:val="center"/>
          </w:tcPr>
          <w:p w14:paraId="7BB4C33F" w14:textId="77777777" w:rsidR="002E15A9" w:rsidRPr="00584C83" w:rsidRDefault="002E15A9" w:rsidP="00907BA3">
            <w:pPr>
              <w:spacing w:line="276" w:lineRule="auto"/>
              <w:rPr>
                <w:rFonts w:ascii="Arial" w:hAnsi="Arial" w:cs="Arial"/>
                <w:noProof/>
                <w:sz w:val="20"/>
                <w:lang w:val="lt-LT"/>
              </w:rPr>
            </w:pPr>
            <w:r>
              <w:rPr>
                <w:rFonts w:ascii="Arial" w:hAnsi="Arial" w:cs="Arial"/>
                <w:noProof/>
                <w:sz w:val="20"/>
                <w:lang w:val="lt-LT"/>
              </w:rPr>
              <w:t>Kamino ir ventiliacijos šachtos demontavimas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B351FA" w14:textId="77777777" w:rsidR="002E15A9" w:rsidRPr="00584C83" w:rsidRDefault="002E15A9" w:rsidP="00907BA3">
            <w:pPr>
              <w:jc w:val="center"/>
              <w:rPr>
                <w:rFonts w:ascii="Arial" w:hAnsi="Arial" w:cs="Arial"/>
                <w:noProof/>
                <w:sz w:val="20"/>
                <w:lang w:val="lt-L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5CDB08" w14:textId="77777777" w:rsidR="002E15A9" w:rsidRPr="00584C83" w:rsidRDefault="002E15A9" w:rsidP="00907BA3">
            <w:pPr>
              <w:jc w:val="center"/>
              <w:rPr>
                <w:rFonts w:ascii="Arial" w:hAnsi="Arial" w:cs="Arial"/>
                <w:noProof/>
                <w:sz w:val="20"/>
                <w:lang w:val="lt-LT"/>
              </w:rPr>
            </w:pPr>
            <w:r w:rsidRPr="00584C83">
              <w:rPr>
                <w:rFonts w:ascii="Arial" w:hAnsi="Arial" w:cs="Arial"/>
                <w:noProof/>
                <w:sz w:val="20"/>
                <w:lang w:val="lt-LT"/>
              </w:rPr>
              <w:t>m</w:t>
            </w:r>
            <w:r w:rsidRPr="00584C83">
              <w:rPr>
                <w:rFonts w:ascii="Arial" w:hAnsi="Arial" w:cs="Arial"/>
                <w:noProof/>
                <w:sz w:val="20"/>
                <w:vertAlign w:val="superscript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4B9B5F" w14:textId="77777777" w:rsidR="002E15A9" w:rsidRDefault="002E15A9" w:rsidP="00907BA3">
            <w:pPr>
              <w:jc w:val="center"/>
              <w:rPr>
                <w:rFonts w:ascii="Arial" w:hAnsi="Arial" w:cs="Arial"/>
                <w:noProof/>
                <w:sz w:val="20"/>
                <w:lang w:val="lt-LT"/>
              </w:rPr>
            </w:pPr>
            <w:r>
              <w:rPr>
                <w:rFonts w:ascii="Arial" w:hAnsi="Arial" w:cs="Arial"/>
                <w:noProof/>
                <w:sz w:val="20"/>
                <w:lang w:val="lt-LT"/>
              </w:rPr>
              <w:t>37,60</w:t>
            </w:r>
          </w:p>
        </w:tc>
      </w:tr>
    </w:tbl>
    <w:p w14:paraId="651BBDC2" w14:textId="1675CAEE" w:rsidR="005B7EE8" w:rsidRPr="005B7EE8" w:rsidRDefault="005B7EE8" w:rsidP="005B7EE8">
      <w:pPr>
        <w:pStyle w:val="ListParagraph"/>
        <w:rPr>
          <w:color w:val="FF0000"/>
          <w:lang w:val="lt-LT"/>
        </w:rPr>
      </w:pPr>
    </w:p>
    <w:p w14:paraId="01037EF6" w14:textId="77777777" w:rsidR="00020D9D" w:rsidRPr="00FC75EE" w:rsidRDefault="00020D9D" w:rsidP="00020D9D">
      <w:pPr>
        <w:pStyle w:val="ListParagraph"/>
      </w:pPr>
    </w:p>
    <w:p w14:paraId="6C674A80" w14:textId="541258F1" w:rsidR="00FC75EE" w:rsidRPr="00FC75EE" w:rsidRDefault="00FC75EE" w:rsidP="00A33EB9">
      <w:pPr>
        <w:pStyle w:val="ListParagraph"/>
        <w:numPr>
          <w:ilvl w:val="0"/>
          <w:numId w:val="1"/>
        </w:numPr>
      </w:pPr>
      <w:r>
        <w:rPr>
          <w:lang w:val="lt-LT"/>
        </w:rPr>
        <w:t>SA dalies žiniaraščiuose  nurodyta</w:t>
      </w:r>
    </w:p>
    <w:p w14:paraId="77A94D15" w14:textId="2D2AA08F" w:rsidR="00FC75EE" w:rsidRDefault="00DB4C0B" w:rsidP="00FC75EE">
      <w:pPr>
        <w:pStyle w:val="ListParagraph"/>
      </w:pPr>
      <w:r w:rsidRPr="00DB4C0B">
        <w:rPr>
          <w:noProof/>
          <w:lang w:val="lt-LT" w:eastAsia="lt-LT"/>
        </w:rPr>
        <w:drawing>
          <wp:inline distT="0" distB="0" distL="0" distR="0" wp14:anchorId="575E525C" wp14:editId="588A670A">
            <wp:extent cx="5487166" cy="438211"/>
            <wp:effectExtent l="0" t="0" r="0" b="0"/>
            <wp:docPr id="20598680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8680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D2CF1" w14:textId="0A32D6F9" w:rsidR="00FC75EE" w:rsidRPr="00686F9F" w:rsidRDefault="00FC75EE" w:rsidP="00FC75EE">
      <w:pPr>
        <w:pStyle w:val="ListParagraph"/>
        <w:rPr>
          <w:b/>
          <w:bCs/>
          <w:lang w:val="pt-BR"/>
        </w:rPr>
      </w:pPr>
      <w:r w:rsidRPr="00255DB9">
        <w:rPr>
          <w:lang w:val="pt-BR"/>
        </w:rPr>
        <w:t xml:space="preserve">VISO </w:t>
      </w:r>
      <w:r w:rsidRPr="00255DB9">
        <w:rPr>
          <w:b/>
          <w:bCs/>
          <w:lang w:val="pt-BR"/>
        </w:rPr>
        <w:t>1788,48</w:t>
      </w:r>
      <w:r w:rsidRPr="00255DB9">
        <w:rPr>
          <w:lang w:val="pt-BR"/>
        </w:rPr>
        <w:t xml:space="preserve"> </w:t>
      </w:r>
      <w:r w:rsidRPr="00255DB9">
        <w:rPr>
          <w:b/>
          <w:bCs/>
          <w:lang w:val="pt-BR"/>
        </w:rPr>
        <w:t>m2</w:t>
      </w:r>
      <w:r w:rsidRPr="00255DB9">
        <w:rPr>
          <w:lang w:val="pt-BR"/>
        </w:rPr>
        <w:t xml:space="preserve">. Tačiau keramikinių plytelių klijavimas 326,15 m2 ir sienų dažymas 1354,6 m2, Viso sienų apdailos </w:t>
      </w:r>
      <w:r w:rsidRPr="00255DB9">
        <w:rPr>
          <w:b/>
          <w:bCs/>
          <w:lang w:val="pt-BR"/>
        </w:rPr>
        <w:t xml:space="preserve">1680,6 m2. </w:t>
      </w:r>
      <w:r w:rsidRPr="00255DB9">
        <w:rPr>
          <w:lang w:val="pt-BR"/>
        </w:rPr>
        <w:t xml:space="preserve"> Pagal žiniaraštį gaunasi, kad  sienų</w:t>
      </w:r>
      <w:r w:rsidR="00FC3C07" w:rsidRPr="00255DB9">
        <w:rPr>
          <w:lang w:val="pt-BR"/>
        </w:rPr>
        <w:t xml:space="preserve"> </w:t>
      </w:r>
      <w:r w:rsidRPr="00255DB9">
        <w:rPr>
          <w:lang w:val="pt-BR"/>
        </w:rPr>
        <w:t xml:space="preserve">107,73 m2 </w:t>
      </w:r>
      <w:r w:rsidR="00DB4C0B" w:rsidRPr="00255DB9">
        <w:rPr>
          <w:lang w:val="pt-BR"/>
        </w:rPr>
        <w:t xml:space="preserve">lieka </w:t>
      </w:r>
      <w:r w:rsidRPr="00255DB9">
        <w:rPr>
          <w:lang w:val="pt-BR"/>
        </w:rPr>
        <w:t>be  apdailos</w:t>
      </w:r>
      <w:r w:rsidR="00FC3C07" w:rsidRPr="00255DB9">
        <w:rPr>
          <w:lang w:val="pt-BR"/>
        </w:rPr>
        <w:t xml:space="preserve"> (</w:t>
      </w:r>
      <w:r w:rsidR="00FC3C07" w:rsidRPr="00255DB9">
        <w:rPr>
          <w:b/>
          <w:bCs/>
          <w:lang w:val="pt-BR"/>
        </w:rPr>
        <w:t>nereikalingi apdailos darbai)</w:t>
      </w:r>
      <w:r w:rsidRPr="00255DB9">
        <w:rPr>
          <w:b/>
          <w:bCs/>
          <w:lang w:val="pt-BR"/>
        </w:rPr>
        <w:t xml:space="preserve">. </w:t>
      </w:r>
      <w:r w:rsidRPr="00686F9F">
        <w:rPr>
          <w:b/>
          <w:bCs/>
          <w:lang w:val="pt-BR"/>
        </w:rPr>
        <w:t>Ar teisingai supratome?</w:t>
      </w:r>
    </w:p>
    <w:p w14:paraId="09732AEF" w14:textId="4765FA26" w:rsidR="00DB4C0B" w:rsidRPr="00204626" w:rsidRDefault="005B7EE8" w:rsidP="00204626">
      <w:pPr>
        <w:pStyle w:val="ListParagraph"/>
        <w:rPr>
          <w:rFonts w:ascii="Arial" w:hAnsi="Arial" w:cs="Arial"/>
          <w:color w:val="FF0000"/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 w:rsidR="001F730F" w:rsidRPr="00204626">
        <w:rPr>
          <w:rFonts w:ascii="Arial" w:hAnsi="Arial" w:cs="Arial"/>
          <w:bCs/>
          <w:color w:val="EE0000"/>
          <w:lang w:val="pt-BR"/>
        </w:rPr>
        <w:t>Techninė klaida.  Žiniaraštyje pataisome:  Esamų sienų tinko remontas – 1390,00m</w:t>
      </w:r>
      <w:r w:rsidR="001F730F" w:rsidRPr="00204626">
        <w:rPr>
          <w:rFonts w:ascii="Arial" w:hAnsi="Arial" w:cs="Arial"/>
          <w:bCs/>
          <w:color w:val="EE0000"/>
          <w:vertAlign w:val="superscript"/>
          <w:lang w:val="pt-BR"/>
        </w:rPr>
        <w:t>2</w:t>
      </w:r>
      <w:r w:rsidR="001F730F" w:rsidRPr="00204626">
        <w:rPr>
          <w:rFonts w:ascii="Arial" w:hAnsi="Arial" w:cs="Arial"/>
          <w:bCs/>
          <w:color w:val="EE0000"/>
          <w:lang w:val="pt-BR"/>
        </w:rPr>
        <w:t xml:space="preserve"> naujo tinko remontas – 290,60m</w:t>
      </w:r>
      <w:r w:rsidR="001F730F" w:rsidRPr="00204626">
        <w:rPr>
          <w:rFonts w:ascii="Arial" w:hAnsi="Arial" w:cs="Arial"/>
          <w:bCs/>
          <w:color w:val="EE0000"/>
          <w:vertAlign w:val="superscript"/>
          <w:lang w:val="pt-BR"/>
        </w:rPr>
        <w:t>2</w:t>
      </w:r>
    </w:p>
    <w:p w14:paraId="79E5901E" w14:textId="77777777" w:rsidR="001F730F" w:rsidRPr="00255DB9" w:rsidRDefault="001F730F" w:rsidP="00FC75EE">
      <w:pPr>
        <w:pStyle w:val="ListParagraph"/>
        <w:rPr>
          <w:b/>
          <w:bCs/>
          <w:color w:val="EE0000"/>
          <w:lang w:val="pt-BR"/>
        </w:rPr>
      </w:pPr>
    </w:p>
    <w:p w14:paraId="29213F36" w14:textId="5B6DC048" w:rsidR="00315F7E" w:rsidRPr="00255DB9" w:rsidRDefault="00315F7E" w:rsidP="00315F7E">
      <w:pPr>
        <w:pStyle w:val="ListParagraph"/>
        <w:numPr>
          <w:ilvl w:val="0"/>
          <w:numId w:val="1"/>
        </w:numPr>
        <w:rPr>
          <w:b/>
          <w:bCs/>
          <w:lang w:val="pt-BR"/>
        </w:rPr>
      </w:pPr>
      <w:r w:rsidRPr="00255DB9">
        <w:rPr>
          <w:lang w:val="pt-BR"/>
        </w:rPr>
        <w:t>Pagal SA žiniaraščius Grindų plotas 853,34 m2, o lubų apdaila tik 324,77 m2</w:t>
      </w:r>
      <w:r w:rsidRPr="00255DB9">
        <w:rPr>
          <w:b/>
          <w:bCs/>
          <w:lang w:val="pt-BR"/>
        </w:rPr>
        <w:t>. Ar  528,57 m2 lubų liks esamos be apdailos ir remonto</w:t>
      </w:r>
      <w:r w:rsidR="00FC3C07" w:rsidRPr="00255DB9">
        <w:rPr>
          <w:b/>
          <w:bCs/>
          <w:lang w:val="pt-BR"/>
        </w:rPr>
        <w:t xml:space="preserve"> (nereikės lubų 528,57 m2  remontuoti ir atlikti</w:t>
      </w:r>
      <w:r w:rsidR="00DB4C0B" w:rsidRPr="00255DB9">
        <w:rPr>
          <w:b/>
          <w:bCs/>
          <w:lang w:val="pt-BR"/>
        </w:rPr>
        <w:t xml:space="preserve"> </w:t>
      </w:r>
      <w:r w:rsidR="00FC3C07" w:rsidRPr="00255DB9">
        <w:rPr>
          <w:b/>
          <w:bCs/>
          <w:lang w:val="pt-BR"/>
        </w:rPr>
        <w:t>apdailos)</w:t>
      </w:r>
      <w:r w:rsidRPr="00255DB9">
        <w:rPr>
          <w:b/>
          <w:bCs/>
          <w:lang w:val="pt-BR"/>
        </w:rPr>
        <w:t>?</w:t>
      </w:r>
    </w:p>
    <w:p w14:paraId="1715606E" w14:textId="1E750687" w:rsidR="00033252" w:rsidRPr="00204626" w:rsidRDefault="005B7EE8" w:rsidP="00204626">
      <w:pPr>
        <w:pStyle w:val="ListParagraph"/>
        <w:rPr>
          <w:color w:val="FF0000"/>
          <w:lang w:val="lt-LT"/>
        </w:rPr>
      </w:pPr>
      <w:r w:rsidRPr="005B7EE8">
        <w:rPr>
          <w:color w:val="FF0000"/>
          <w:lang w:val="lt-LT"/>
        </w:rPr>
        <w:t xml:space="preserve">Atsakymas: </w:t>
      </w:r>
      <w:r w:rsidR="001F730F" w:rsidRPr="00204626">
        <w:rPr>
          <w:rFonts w:cs="Arial"/>
          <w:bCs/>
          <w:color w:val="EE0000"/>
          <w:lang w:val="pt-BR"/>
        </w:rPr>
        <w:t>Patalpose Nr. 1 ir Nr. 13 neatliekamas lubų remontas. Patalpoje Nr. 14 lubų apdaila -</w:t>
      </w:r>
      <w:r w:rsidR="001F730F" w:rsidRPr="00204626">
        <w:rPr>
          <w:rFonts w:cs="Arial"/>
          <w:bCs/>
          <w:color w:val="EE0000"/>
          <w:lang w:val="lt-LT"/>
        </w:rPr>
        <w:t xml:space="preserve"> akmens vat</w:t>
      </w:r>
      <w:r w:rsidR="002E15A9" w:rsidRPr="00204626">
        <w:rPr>
          <w:rFonts w:cs="Arial"/>
          <w:bCs/>
          <w:color w:val="EE0000"/>
          <w:lang w:val="lt-LT"/>
        </w:rPr>
        <w:t xml:space="preserve">os šilumos izoliacinės plokštės, kurios padengiamos armuotu klijų mišiniu ir nudažomos. </w:t>
      </w:r>
    </w:p>
    <w:p w14:paraId="16B2827B" w14:textId="77777777" w:rsidR="00122E56" w:rsidRDefault="00122E56" w:rsidP="00122E56">
      <w:pPr>
        <w:pStyle w:val="ListParagraph"/>
        <w:rPr>
          <w:rFonts w:cs="Arial"/>
          <w:bCs/>
          <w:color w:val="EE0000"/>
          <w:lang w:val="pt-BR"/>
        </w:rPr>
      </w:pPr>
    </w:p>
    <w:p w14:paraId="2EA2BAFB" w14:textId="77777777" w:rsidR="00204626" w:rsidRDefault="00204626" w:rsidP="00122E56">
      <w:pPr>
        <w:pStyle w:val="ListParagraph"/>
        <w:rPr>
          <w:rFonts w:cs="Arial"/>
          <w:bCs/>
          <w:color w:val="EE0000"/>
          <w:lang w:val="pt-BR"/>
        </w:rPr>
      </w:pPr>
    </w:p>
    <w:p w14:paraId="00E69F92" w14:textId="77777777" w:rsidR="00204626" w:rsidRPr="00122E56" w:rsidRDefault="00204626" w:rsidP="00122E56">
      <w:pPr>
        <w:pStyle w:val="ListParagraph"/>
        <w:rPr>
          <w:rFonts w:cs="Arial"/>
          <w:bCs/>
          <w:color w:val="EE0000"/>
          <w:lang w:val="pt-BR"/>
        </w:rPr>
      </w:pPr>
    </w:p>
    <w:p w14:paraId="3F3035D1" w14:textId="5FED5055" w:rsidR="00033252" w:rsidRDefault="00033252" w:rsidP="00315F7E">
      <w:pPr>
        <w:pStyle w:val="ListParagraph"/>
        <w:numPr>
          <w:ilvl w:val="0"/>
          <w:numId w:val="1"/>
        </w:numPr>
      </w:pPr>
      <w:r>
        <w:t>SA dalyje TS nurodyta:</w:t>
      </w:r>
    </w:p>
    <w:p w14:paraId="78408E4D" w14:textId="60528635" w:rsidR="00033252" w:rsidRDefault="00033252" w:rsidP="00033252">
      <w:pPr>
        <w:pStyle w:val="ListParagraph"/>
      </w:pPr>
      <w:r w:rsidRPr="00033252">
        <w:rPr>
          <w:noProof/>
          <w:lang w:val="lt-LT" w:eastAsia="lt-LT"/>
        </w:rPr>
        <w:drawing>
          <wp:inline distT="0" distB="0" distL="0" distR="0" wp14:anchorId="58F37FC3" wp14:editId="14C828FD">
            <wp:extent cx="3753374" cy="6239746"/>
            <wp:effectExtent l="0" t="0" r="0" b="8890"/>
            <wp:docPr id="64832995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329957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3374" cy="6239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DFB1F" w14:textId="203F1DDE" w:rsidR="00033252" w:rsidRDefault="00033252" w:rsidP="00033252">
      <w:pPr>
        <w:pStyle w:val="ListParagraph"/>
        <w:rPr>
          <w:b/>
          <w:bCs/>
          <w:lang w:val="lt-LT"/>
        </w:rPr>
      </w:pPr>
      <w:r>
        <w:t>Ta</w:t>
      </w:r>
      <w:r>
        <w:rPr>
          <w:lang w:val="lt-LT"/>
        </w:rPr>
        <w:t xml:space="preserve">čiau žiniaraščiuose nėra Taktilinių </w:t>
      </w:r>
      <w:r w:rsidR="008D5D24">
        <w:rPr>
          <w:lang w:val="lt-LT"/>
        </w:rPr>
        <w:t xml:space="preserve">įspėjamųjų </w:t>
      </w:r>
      <w:r>
        <w:rPr>
          <w:lang w:val="lt-LT"/>
        </w:rPr>
        <w:t xml:space="preserve">paviršių įrengimo darbų. </w:t>
      </w:r>
      <w:r w:rsidRPr="00EE24E6">
        <w:rPr>
          <w:b/>
          <w:bCs/>
          <w:lang w:val="lt-LT"/>
        </w:rPr>
        <w:t>Prašau pagal TS esančias projekte, nurodyti darbų kiekius.</w:t>
      </w:r>
    </w:p>
    <w:p w14:paraId="44A703FE" w14:textId="5DD24934" w:rsidR="00353ECC" w:rsidRPr="00247E03" w:rsidRDefault="00353ECC" w:rsidP="00353ECC">
      <w:pPr>
        <w:pStyle w:val="ListParagraph"/>
        <w:rPr>
          <w:rFonts w:ascii="Arial" w:hAnsi="Arial" w:cs="Arial"/>
          <w:color w:val="FF0000"/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 w:rsidR="00247E03">
        <w:rPr>
          <w:rFonts w:ascii="Arial" w:hAnsi="Arial" w:cs="Arial"/>
          <w:color w:val="FF0000"/>
          <w:lang w:val="lt-LT"/>
        </w:rPr>
        <w:t>objekte numatoma įrengti 30,50 m</w:t>
      </w:r>
      <w:r w:rsidR="00247E03">
        <w:rPr>
          <w:rFonts w:ascii="Arial" w:hAnsi="Arial" w:cs="Arial"/>
          <w:color w:val="FF0000"/>
          <w:vertAlign w:val="superscript"/>
          <w:lang w:val="lt-LT"/>
        </w:rPr>
        <w:t>2</w:t>
      </w:r>
      <w:r w:rsidR="00247E03">
        <w:rPr>
          <w:rFonts w:ascii="Arial" w:hAnsi="Arial" w:cs="Arial"/>
          <w:color w:val="FF0000"/>
          <w:lang w:val="lt-LT"/>
        </w:rPr>
        <w:t xml:space="preserve"> taktilinių paviršių. </w:t>
      </w:r>
    </w:p>
    <w:p w14:paraId="6F69D645" w14:textId="77777777" w:rsidR="00353ECC" w:rsidRPr="00EE24E6" w:rsidRDefault="00353ECC" w:rsidP="00033252">
      <w:pPr>
        <w:pStyle w:val="ListParagraph"/>
        <w:rPr>
          <w:b/>
          <w:bCs/>
          <w:lang w:val="lt-LT"/>
        </w:rPr>
      </w:pPr>
    </w:p>
    <w:p w14:paraId="6558F807" w14:textId="3E97E484" w:rsidR="009355A5" w:rsidRDefault="009355A5" w:rsidP="009355A5">
      <w:pPr>
        <w:pStyle w:val="ListParagraph"/>
        <w:numPr>
          <w:ilvl w:val="0"/>
          <w:numId w:val="1"/>
        </w:numPr>
        <w:rPr>
          <w:lang w:val="lt-LT"/>
        </w:rPr>
      </w:pPr>
      <w:r>
        <w:rPr>
          <w:lang w:val="lt-LT"/>
        </w:rPr>
        <w:t>SK 2 žiniaraščiuose nurodyta</w:t>
      </w:r>
      <w:r w:rsidR="00DB4C0B">
        <w:rPr>
          <w:lang w:val="lt-LT"/>
        </w:rPr>
        <w:t>:</w:t>
      </w:r>
    </w:p>
    <w:p w14:paraId="51B3712C" w14:textId="008F9034" w:rsidR="009355A5" w:rsidRDefault="009355A5" w:rsidP="009355A5">
      <w:pPr>
        <w:rPr>
          <w:lang w:val="lt-LT"/>
        </w:rPr>
      </w:pPr>
      <w:r w:rsidRPr="009355A5">
        <w:rPr>
          <w:noProof/>
          <w:lang w:val="lt-LT" w:eastAsia="lt-LT"/>
        </w:rPr>
        <w:drawing>
          <wp:inline distT="0" distB="0" distL="0" distR="0" wp14:anchorId="1E9BD45D" wp14:editId="52653E9D">
            <wp:extent cx="6332220" cy="270510"/>
            <wp:effectExtent l="0" t="0" r="0" b="0"/>
            <wp:docPr id="1672207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2072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7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74B28" w14:textId="3C0CD514" w:rsidR="009355A5" w:rsidRDefault="009355A5" w:rsidP="009355A5">
      <w:pPr>
        <w:rPr>
          <w:lang w:val="lt-LT"/>
        </w:rPr>
      </w:pPr>
      <w:r>
        <w:rPr>
          <w:lang w:val="lt-LT"/>
        </w:rPr>
        <w:t xml:space="preserve">              SA žiniaraštyje nurodyta:</w:t>
      </w:r>
    </w:p>
    <w:p w14:paraId="52BC223B" w14:textId="1AD8E55D" w:rsidR="009355A5" w:rsidRDefault="00DB4C0B" w:rsidP="009355A5">
      <w:pPr>
        <w:rPr>
          <w:lang w:val="lt-LT"/>
        </w:rPr>
      </w:pPr>
      <w:r w:rsidRPr="00DB4C0B">
        <w:rPr>
          <w:noProof/>
          <w:lang w:val="lt-LT" w:eastAsia="lt-LT"/>
        </w:rPr>
        <w:lastRenderedPageBreak/>
        <w:drawing>
          <wp:inline distT="0" distB="0" distL="0" distR="0" wp14:anchorId="0DE3DBD5" wp14:editId="797532F2">
            <wp:extent cx="5401429" cy="190527"/>
            <wp:effectExtent l="0" t="0" r="0" b="0"/>
            <wp:docPr id="13060844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08447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142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B378B" w14:textId="7DC95D89" w:rsidR="009355A5" w:rsidRDefault="009355A5" w:rsidP="009355A5">
      <w:pPr>
        <w:rPr>
          <w:b/>
          <w:bCs/>
          <w:lang w:val="lt-LT"/>
        </w:rPr>
      </w:pPr>
      <w:r>
        <w:rPr>
          <w:lang w:val="lt-LT"/>
        </w:rPr>
        <w:t>Klausimas</w:t>
      </w:r>
      <w:r w:rsidR="00DB4C0B">
        <w:rPr>
          <w:lang w:val="lt-LT"/>
        </w:rPr>
        <w:t>.</w:t>
      </w:r>
      <w:r>
        <w:rPr>
          <w:lang w:val="lt-LT"/>
        </w:rPr>
        <w:t xml:space="preserve"> </w:t>
      </w:r>
      <w:r w:rsidRPr="00EE24E6">
        <w:rPr>
          <w:b/>
          <w:bCs/>
          <w:lang w:val="lt-LT"/>
        </w:rPr>
        <w:t>Ar darbai nesidubliuoja? Ir jeigu nesidubliuoja, Kur reikalinga įrengti, kaip nurodyta SA dalyje</w:t>
      </w:r>
      <w:r w:rsidR="00FC3C07" w:rsidRPr="00EE24E6">
        <w:rPr>
          <w:b/>
          <w:bCs/>
          <w:lang w:val="lt-LT"/>
        </w:rPr>
        <w:t>,</w:t>
      </w:r>
      <w:r w:rsidRPr="00EE24E6">
        <w:rPr>
          <w:b/>
          <w:bCs/>
          <w:lang w:val="lt-LT"/>
        </w:rPr>
        <w:t xml:space="preserve"> 282 m2 klinkerio apdailą?</w:t>
      </w:r>
    </w:p>
    <w:p w14:paraId="7A180490" w14:textId="0739878F" w:rsidR="00353ECC" w:rsidRDefault="00353ECC" w:rsidP="00353ECC">
      <w:pPr>
        <w:pStyle w:val="ListParagraph"/>
        <w:rPr>
          <w:rFonts w:ascii="Arial" w:hAnsi="Arial" w:cs="Arial"/>
          <w:color w:val="FF0000"/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 w:rsidR="00247E03" w:rsidRPr="00247E03">
        <w:rPr>
          <w:rFonts w:ascii="Arial" w:hAnsi="Arial" w:cs="Arial"/>
          <w:color w:val="FF0000"/>
          <w:highlight w:val="yellow"/>
          <w:lang w:val="lt-LT"/>
        </w:rPr>
        <w:t>dubliuojasi. Kiekis turi būti pagal SA dalies žiniaraštį.</w:t>
      </w:r>
      <w:r w:rsidR="00247E03">
        <w:rPr>
          <w:rFonts w:ascii="Arial" w:hAnsi="Arial" w:cs="Arial"/>
          <w:color w:val="FF0000"/>
          <w:lang w:val="lt-LT"/>
        </w:rPr>
        <w:t xml:space="preserve"> </w:t>
      </w:r>
    </w:p>
    <w:p w14:paraId="0673F077" w14:textId="77777777" w:rsidR="00353ECC" w:rsidRPr="00353ECC" w:rsidRDefault="00353ECC" w:rsidP="00353ECC">
      <w:pPr>
        <w:pStyle w:val="ListParagraph"/>
        <w:rPr>
          <w:rFonts w:ascii="Arial" w:hAnsi="Arial" w:cs="Arial"/>
          <w:color w:val="FF0000"/>
          <w:lang w:val="lt-LT"/>
        </w:rPr>
      </w:pPr>
    </w:p>
    <w:p w14:paraId="0FDBF2AF" w14:textId="0C6E707B" w:rsidR="00DC2324" w:rsidRDefault="00DC2324" w:rsidP="00DC2324">
      <w:pPr>
        <w:pStyle w:val="ListParagraph"/>
        <w:numPr>
          <w:ilvl w:val="0"/>
          <w:numId w:val="1"/>
        </w:numPr>
        <w:rPr>
          <w:lang w:val="lt-LT"/>
        </w:rPr>
      </w:pPr>
      <w:r>
        <w:rPr>
          <w:lang w:val="lt-LT"/>
        </w:rPr>
        <w:t>SP dalies žiniaraščiuose nurodyta:</w:t>
      </w:r>
    </w:p>
    <w:p w14:paraId="6DE01711" w14:textId="2CE30066" w:rsidR="00DC2324" w:rsidRDefault="00DC2324" w:rsidP="00DC2324">
      <w:pPr>
        <w:pStyle w:val="ListParagraph"/>
        <w:rPr>
          <w:lang w:val="lt-LT"/>
        </w:rPr>
      </w:pPr>
      <w:r w:rsidRPr="00DC2324">
        <w:rPr>
          <w:noProof/>
          <w:lang w:val="lt-LT" w:eastAsia="lt-LT"/>
        </w:rPr>
        <w:drawing>
          <wp:inline distT="0" distB="0" distL="0" distR="0" wp14:anchorId="1B931F13" wp14:editId="761BE375">
            <wp:extent cx="4744112" cy="219106"/>
            <wp:effectExtent l="0" t="0" r="0" b="9525"/>
            <wp:docPr id="11380086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00862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4112" cy="21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AD7E2" w14:textId="7A2A0BED" w:rsidR="00DC2324" w:rsidRDefault="00DC2324" w:rsidP="00DC2324">
      <w:pPr>
        <w:pStyle w:val="ListParagraph"/>
        <w:rPr>
          <w:lang w:val="lt-LT"/>
        </w:rPr>
      </w:pPr>
      <w:r>
        <w:rPr>
          <w:lang w:val="lt-LT"/>
        </w:rPr>
        <w:t xml:space="preserve">Tačiau paskaičiavus nuardyto asfalto ir  betonų dangų, bei kelio bortų atliekų kiekius susidaro apie 130 t. </w:t>
      </w:r>
      <w:r w:rsidRPr="00EE24E6">
        <w:rPr>
          <w:b/>
          <w:bCs/>
          <w:lang w:val="lt-LT"/>
        </w:rPr>
        <w:t>Kas dar sudaro likusias 1267 t?</w:t>
      </w:r>
    </w:p>
    <w:p w14:paraId="28DCCB24" w14:textId="75AB15AB" w:rsidR="00353ECC" w:rsidRPr="00353ECC" w:rsidRDefault="00353ECC" w:rsidP="00353ECC">
      <w:pPr>
        <w:pStyle w:val="ListParagraph"/>
        <w:rPr>
          <w:rFonts w:ascii="Arial" w:hAnsi="Arial" w:cs="Arial"/>
          <w:color w:val="FF0000"/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>
        <w:rPr>
          <w:rFonts w:ascii="Arial" w:hAnsi="Arial" w:cs="Arial"/>
          <w:color w:val="FF0000"/>
          <w:lang w:val="lt-LT"/>
        </w:rPr>
        <w:t xml:space="preserve">SP dalies kiekiuose numatyta išvežti 863t šiukšlių, t.y. susidarančios demontavimo atliekos nurodytos SP MŽ p.1-4. Rangovas, teikdamas darbų atlikimo kainą, gali savarankiškai paskaičiuoti šiukšlių tonažą. </w:t>
      </w:r>
    </w:p>
    <w:p w14:paraId="6F6BE9C2" w14:textId="77777777" w:rsidR="00FC3C07" w:rsidRDefault="00FC3C07" w:rsidP="00DC2324">
      <w:pPr>
        <w:pStyle w:val="ListParagraph"/>
        <w:rPr>
          <w:lang w:val="lt-LT"/>
        </w:rPr>
      </w:pPr>
    </w:p>
    <w:p w14:paraId="35B293FB" w14:textId="2CCC08F5" w:rsidR="00FC3C07" w:rsidRDefault="00FC3C07" w:rsidP="00FC3C07">
      <w:pPr>
        <w:pStyle w:val="ListParagraph"/>
        <w:numPr>
          <w:ilvl w:val="0"/>
          <w:numId w:val="1"/>
        </w:numPr>
        <w:rPr>
          <w:b/>
          <w:bCs/>
          <w:lang w:val="lt-LT"/>
        </w:rPr>
      </w:pPr>
      <w:r w:rsidRPr="00C35974">
        <w:rPr>
          <w:lang w:val="lt-LT"/>
        </w:rPr>
        <w:t> Dėl dujinės katilinės buvo klausimas, bet atsakymas nepilnas. Cirkuliacinių siurblių parinkimui vien nurodytų m3/h neužtenka, reikia ir slėgio duomenų.....</w:t>
      </w:r>
      <w:r>
        <w:rPr>
          <w:lang w:val="lt-LT"/>
        </w:rPr>
        <w:t>.</w:t>
      </w:r>
      <w:r w:rsidRPr="00EE24E6">
        <w:rPr>
          <w:b/>
          <w:bCs/>
          <w:lang w:val="lt-LT"/>
        </w:rPr>
        <w:t>Prašau nurodyti detalesnes cirkuliacinių siurblių specifikacijas.</w:t>
      </w:r>
      <w:r w:rsidR="0031347A" w:rsidRPr="0031347A">
        <w:rPr>
          <w:lang w:val="lt-LT"/>
        </w:rPr>
        <w:t xml:space="preserve"> </w:t>
      </w:r>
      <w:r w:rsidR="0031347A" w:rsidRPr="00B03C63">
        <w:rPr>
          <w:lang w:val="lt-LT"/>
        </w:rPr>
        <w:t>Prašau patikslinti ir nurodyti medžiagų kiekius bei tikslius medžiagų duomenis, norint paskaičiuoti esamos dujinės katilinės montavimo ir medžiagų kainą.</w:t>
      </w:r>
    </w:p>
    <w:p w14:paraId="3969E99D" w14:textId="2D06B9F4" w:rsidR="00353ECC" w:rsidRPr="00353ECC" w:rsidRDefault="00353ECC" w:rsidP="00204626">
      <w:pPr>
        <w:pStyle w:val="ListParagraph"/>
        <w:rPr>
          <w:rFonts w:ascii="Arial" w:hAnsi="Arial" w:cs="Arial"/>
          <w:color w:val="FF0000"/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 w:rsidR="00E11F77" w:rsidRPr="00204626">
        <w:rPr>
          <w:rFonts w:ascii="Arial" w:hAnsi="Arial" w:cs="Arial"/>
          <w:color w:val="FF0000"/>
          <w:lang w:val="lt-LT"/>
        </w:rPr>
        <w:t>Papildyta informacija</w:t>
      </w:r>
      <w:r w:rsidR="00E11F77">
        <w:rPr>
          <w:rFonts w:ascii="Arial" w:hAnsi="Arial" w:cs="Arial"/>
          <w:color w:val="FF0000"/>
          <w:lang w:val="lt-LT"/>
        </w:rPr>
        <w:t xml:space="preserve">. </w:t>
      </w:r>
      <w:r w:rsidR="00204626" w:rsidRPr="00204626">
        <w:rPr>
          <w:rFonts w:ascii="Arial" w:hAnsi="Arial" w:cs="Arial"/>
          <w:color w:val="FF0000"/>
          <w:lang w:val="lt-LT"/>
        </w:rPr>
        <w:t xml:space="preserve">Pakoreguota SZ 87 ir 88 eilutės. </w:t>
      </w:r>
    </w:p>
    <w:p w14:paraId="1ACBDB06" w14:textId="77777777" w:rsidR="00EE24E6" w:rsidRPr="00EE24E6" w:rsidRDefault="00EE24E6" w:rsidP="00EE24E6">
      <w:pPr>
        <w:pStyle w:val="ListParagraph"/>
        <w:rPr>
          <w:b/>
          <w:bCs/>
          <w:lang w:val="lt-LT"/>
        </w:rPr>
      </w:pPr>
    </w:p>
    <w:p w14:paraId="0E315A9B" w14:textId="57ECC38B" w:rsidR="00D61504" w:rsidRDefault="00D61504" w:rsidP="00FC3C07">
      <w:pPr>
        <w:pStyle w:val="ListParagraph"/>
        <w:numPr>
          <w:ilvl w:val="0"/>
          <w:numId w:val="1"/>
        </w:numPr>
        <w:rPr>
          <w:lang w:val="lt-LT"/>
        </w:rPr>
      </w:pPr>
      <w:r>
        <w:rPr>
          <w:lang w:val="lt-LT"/>
        </w:rPr>
        <w:t xml:space="preserve"> KLAUSIMAI NR.3. Klausimas Nr.13. buvo klausiama apie ant fasadų ir stogo sumontuotų įrenginių demontavimą, kabelių demontavimą, inž. lentelių ir kt. Atsakymas buvo </w:t>
      </w:r>
    </w:p>
    <w:p w14:paraId="48B33489" w14:textId="1DF33D5E" w:rsidR="00D61504" w:rsidRPr="00204626" w:rsidRDefault="00D61504" w:rsidP="00D61504">
      <w:pPr>
        <w:pStyle w:val="ListParagraph"/>
        <w:rPr>
          <w:b/>
          <w:bCs/>
          <w:color w:val="92D050"/>
          <w:lang w:val="lt-LT"/>
        </w:rPr>
      </w:pPr>
      <w:r w:rsidRPr="00204626">
        <w:rPr>
          <w:b/>
          <w:bCs/>
          <w:color w:val="92D050"/>
          <w:lang w:val="lt-LT"/>
        </w:rPr>
        <w:t>Tai tūrėtų būti pateikta bendrojoje dalyje ir SA dalyje, SK pateikta reikalavimai pagrindui, kad būtų be jokių elementų prieš montuojant fasadą</w:t>
      </w:r>
    </w:p>
    <w:p w14:paraId="57BF692C" w14:textId="52171FF1" w:rsidR="00D61504" w:rsidRDefault="00D61504" w:rsidP="00D61504">
      <w:pPr>
        <w:pStyle w:val="ListParagraph"/>
        <w:rPr>
          <w:b/>
          <w:bCs/>
          <w:color w:val="92D050"/>
          <w:lang w:val="lt-LT"/>
        </w:rPr>
      </w:pPr>
      <w:r w:rsidRPr="00B06087">
        <w:rPr>
          <w:lang w:val="lt-LT"/>
        </w:rPr>
        <w:t>Tačiau SA dalies žiniaraščiuose šių darbų kiekių nėra.</w:t>
      </w:r>
      <w:r w:rsidR="00B06087" w:rsidRPr="00B06087">
        <w:rPr>
          <w:lang w:val="lt-LT"/>
        </w:rPr>
        <w:t xml:space="preserve"> </w:t>
      </w:r>
      <w:r w:rsidR="00B06087" w:rsidRPr="00EE24E6">
        <w:rPr>
          <w:b/>
          <w:bCs/>
          <w:lang w:val="lt-LT"/>
        </w:rPr>
        <w:t>Prašau papildyti žiniaraščius demontavimo darbais</w:t>
      </w:r>
      <w:r w:rsidR="00B06087" w:rsidRPr="00EE24E6">
        <w:rPr>
          <w:b/>
          <w:bCs/>
          <w:color w:val="92D050"/>
          <w:lang w:val="lt-LT"/>
        </w:rPr>
        <w:t>.</w:t>
      </w:r>
    </w:p>
    <w:p w14:paraId="2F33F517" w14:textId="5F7F0B11" w:rsidR="00353ECC" w:rsidRPr="00204626" w:rsidRDefault="00353ECC" w:rsidP="00204626">
      <w:pPr>
        <w:pStyle w:val="ListParagraph"/>
        <w:rPr>
          <w:rFonts w:ascii="Arial" w:hAnsi="Arial" w:cs="Arial"/>
          <w:color w:val="FF0000"/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 w:rsidR="00247E03" w:rsidRPr="00204626">
        <w:rPr>
          <w:rFonts w:ascii="Arial" w:hAnsi="Arial" w:cs="Arial"/>
          <w:color w:val="FF0000"/>
          <w:highlight w:val="yellow"/>
          <w:lang w:val="lt-LT"/>
        </w:rPr>
        <w:t>SA ir BD dalyje nėra sprendžiami vaizdo stabėjimo kamerų, kabelių ant pastato sienų, šviestuvų ir kitų įrenginių demontavimas. Tokius mažareikšmius elementus turi įsivertinti kiekvienas Rangovas objekto apžiūros metu.</w:t>
      </w:r>
      <w:r w:rsidR="00247E03" w:rsidRPr="00204626">
        <w:rPr>
          <w:rFonts w:ascii="Arial" w:hAnsi="Arial" w:cs="Arial"/>
          <w:color w:val="FF0000"/>
          <w:lang w:val="lt-LT"/>
        </w:rPr>
        <w:t xml:space="preserve"> </w:t>
      </w:r>
    </w:p>
    <w:p w14:paraId="19B9E671" w14:textId="77777777" w:rsidR="00736E32" w:rsidRDefault="00736E32" w:rsidP="00D61504">
      <w:pPr>
        <w:pStyle w:val="ListParagraph"/>
        <w:rPr>
          <w:b/>
          <w:bCs/>
          <w:color w:val="92D050"/>
          <w:lang w:val="lt-LT"/>
        </w:rPr>
      </w:pPr>
    </w:p>
    <w:p w14:paraId="6F16BC0F" w14:textId="065D2C00" w:rsidR="00736E32" w:rsidRDefault="00736E32" w:rsidP="00736E32">
      <w:pPr>
        <w:pStyle w:val="ListParagraph"/>
        <w:numPr>
          <w:ilvl w:val="0"/>
          <w:numId w:val="1"/>
        </w:numPr>
        <w:rPr>
          <w:lang w:val="lt-LT"/>
        </w:rPr>
      </w:pPr>
      <w:r>
        <w:rPr>
          <w:lang w:val="lt-LT"/>
        </w:rPr>
        <w:t>SA TS  nurodyta:</w:t>
      </w:r>
    </w:p>
    <w:p w14:paraId="6EF74139" w14:textId="4865E3AF" w:rsidR="00736E32" w:rsidRPr="00736E32" w:rsidRDefault="00736E32" w:rsidP="00736E32">
      <w:pPr>
        <w:pStyle w:val="ListParagraph"/>
        <w:rPr>
          <w:lang w:val="lt-LT"/>
        </w:rPr>
      </w:pPr>
      <w:r w:rsidRPr="00736E32">
        <w:rPr>
          <w:noProof/>
          <w:lang w:val="lt-LT" w:eastAsia="lt-LT"/>
        </w:rPr>
        <w:drawing>
          <wp:inline distT="0" distB="0" distL="0" distR="0" wp14:anchorId="07DC8C24" wp14:editId="10C1F027">
            <wp:extent cx="6332220" cy="1814830"/>
            <wp:effectExtent l="0" t="0" r="0" b="0"/>
            <wp:docPr id="190134461" name="Picture 1" descr="A white shee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34461" name="Picture 1" descr="A white sheet with black text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81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C0DC9" w14:textId="286D1E56" w:rsidR="00736E32" w:rsidRDefault="00736E32" w:rsidP="00736E32">
      <w:pPr>
        <w:rPr>
          <w:b/>
          <w:bCs/>
          <w:lang w:val="lt-LT"/>
        </w:rPr>
      </w:pPr>
      <w:r w:rsidRPr="00736E32">
        <w:rPr>
          <w:lang w:val="lt-LT"/>
        </w:rPr>
        <w:lastRenderedPageBreak/>
        <w:t>Tačiau niekur nėra nurodyta  vidinių PVC pal</w:t>
      </w:r>
      <w:r w:rsidR="00237BC6">
        <w:rPr>
          <w:lang w:val="lt-LT"/>
        </w:rPr>
        <w:t>a</w:t>
      </w:r>
      <w:r w:rsidRPr="00736E32">
        <w:rPr>
          <w:lang w:val="lt-LT"/>
        </w:rPr>
        <w:t>ngių plotis.</w:t>
      </w:r>
      <w:r>
        <w:rPr>
          <w:b/>
          <w:bCs/>
          <w:lang w:val="lt-LT"/>
        </w:rPr>
        <w:t xml:space="preserve"> Prašau nurodyti palangių plotį, kad būtų galima įsivertinti palangių kainą.</w:t>
      </w:r>
    </w:p>
    <w:p w14:paraId="1286E23E" w14:textId="79AC43E0" w:rsidR="00353ECC" w:rsidRPr="00255DB9" w:rsidRDefault="00353ECC" w:rsidP="00353ECC">
      <w:pPr>
        <w:pStyle w:val="ListParagraph"/>
        <w:rPr>
          <w:rFonts w:ascii="Arial" w:hAnsi="Arial" w:cs="Arial"/>
          <w:color w:val="FF0000"/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 w:rsidR="00247E03">
        <w:rPr>
          <w:rFonts w:ascii="Arial" w:hAnsi="Arial" w:cs="Arial"/>
          <w:color w:val="FF0000"/>
          <w:lang w:val="lt-LT"/>
        </w:rPr>
        <w:t xml:space="preserve">palangių plotis </w:t>
      </w:r>
      <w:r w:rsidR="00247E03" w:rsidRPr="00255DB9">
        <w:rPr>
          <w:rFonts w:ascii="Arial" w:hAnsi="Arial" w:cs="Arial"/>
          <w:color w:val="FF0000"/>
          <w:lang w:val="lt-LT"/>
        </w:rPr>
        <w:t xml:space="preserve">~55 cm, +- 5 cm paklaida. </w:t>
      </w:r>
    </w:p>
    <w:p w14:paraId="774E5103" w14:textId="77777777" w:rsidR="00353ECC" w:rsidRDefault="00353ECC" w:rsidP="00736E32">
      <w:pPr>
        <w:rPr>
          <w:b/>
          <w:bCs/>
          <w:lang w:val="lt-LT"/>
        </w:rPr>
      </w:pPr>
    </w:p>
    <w:p w14:paraId="20DBE40A" w14:textId="1C23A038" w:rsidR="000A4433" w:rsidRPr="000A4433" w:rsidRDefault="000A4433" w:rsidP="000A4433">
      <w:pPr>
        <w:pStyle w:val="ListParagraph"/>
        <w:numPr>
          <w:ilvl w:val="0"/>
          <w:numId w:val="1"/>
        </w:numPr>
        <w:rPr>
          <w:b/>
          <w:bCs/>
          <w:lang w:val="lt-LT"/>
        </w:rPr>
      </w:pPr>
      <w:r w:rsidRPr="000A4433">
        <w:rPr>
          <w:lang w:val="lt-LT"/>
        </w:rPr>
        <w:t>S</w:t>
      </w:r>
      <w:r>
        <w:rPr>
          <w:lang w:val="lt-LT"/>
        </w:rPr>
        <w:t>K</w:t>
      </w:r>
      <w:r>
        <w:rPr>
          <w:b/>
          <w:bCs/>
          <w:lang w:val="lt-LT"/>
        </w:rPr>
        <w:t xml:space="preserve"> </w:t>
      </w:r>
      <w:r>
        <w:rPr>
          <w:lang w:val="lt-LT"/>
        </w:rPr>
        <w:t>dalies žiniaraščiuose nurodyta:</w:t>
      </w:r>
    </w:p>
    <w:p w14:paraId="5B07460D" w14:textId="6C127C0A" w:rsidR="000A4433" w:rsidRDefault="000A4433" w:rsidP="000A4433">
      <w:pPr>
        <w:rPr>
          <w:b/>
          <w:bCs/>
          <w:lang w:val="lt-LT"/>
        </w:rPr>
      </w:pPr>
      <w:r w:rsidRPr="000A4433">
        <w:rPr>
          <w:noProof/>
          <w:lang w:val="lt-LT" w:eastAsia="lt-LT"/>
        </w:rPr>
        <w:drawing>
          <wp:inline distT="0" distB="0" distL="0" distR="0" wp14:anchorId="1C2D75CF" wp14:editId="28DE72DF">
            <wp:extent cx="6332220" cy="329565"/>
            <wp:effectExtent l="0" t="0" r="0" b="0"/>
            <wp:docPr id="18690711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07110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BB04A" w14:textId="512D5D22" w:rsidR="00C34857" w:rsidRDefault="00C34857" w:rsidP="000A4433">
      <w:pPr>
        <w:rPr>
          <w:b/>
          <w:bCs/>
          <w:lang w:val="lt-LT"/>
        </w:rPr>
      </w:pPr>
      <w:r w:rsidRPr="00C34857">
        <w:rPr>
          <w:b/>
          <w:bCs/>
          <w:noProof/>
          <w:lang w:val="lt-LT" w:eastAsia="lt-LT"/>
        </w:rPr>
        <w:drawing>
          <wp:inline distT="0" distB="0" distL="0" distR="0" wp14:anchorId="545AB785" wp14:editId="678E6EF3">
            <wp:extent cx="6332220" cy="278130"/>
            <wp:effectExtent l="0" t="0" r="0" b="7620"/>
            <wp:docPr id="17994902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49024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7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4BD87" w14:textId="5335E1FF" w:rsidR="000A4433" w:rsidRDefault="000A4433" w:rsidP="000A4433">
      <w:pPr>
        <w:rPr>
          <w:b/>
          <w:bCs/>
          <w:color w:val="EE0000"/>
          <w:lang w:val="lt-LT"/>
        </w:rPr>
      </w:pPr>
      <w:r>
        <w:rPr>
          <w:b/>
          <w:bCs/>
          <w:lang w:val="lt-LT"/>
        </w:rPr>
        <w:t xml:space="preserve">Gal yra klaida su mato vienetais? </w:t>
      </w:r>
      <w:r w:rsidRPr="000A4433">
        <w:rPr>
          <w:b/>
          <w:bCs/>
          <w:color w:val="EE0000"/>
          <w:lang w:val="lt-LT"/>
        </w:rPr>
        <w:t xml:space="preserve">Gal turėtų būti vietoj m, m2? </w:t>
      </w:r>
      <w:r>
        <w:rPr>
          <w:b/>
          <w:bCs/>
          <w:lang w:val="lt-LT"/>
        </w:rPr>
        <w:t xml:space="preserve">Tai pat prašome nurodyti kurie langai statosi vietoje, (ne skyduose). Pasiūlymams </w:t>
      </w:r>
      <w:r w:rsidR="00C34857">
        <w:rPr>
          <w:b/>
          <w:bCs/>
          <w:lang w:val="lt-LT"/>
        </w:rPr>
        <w:t xml:space="preserve">pateikti, </w:t>
      </w:r>
      <w:r>
        <w:rPr>
          <w:b/>
          <w:bCs/>
          <w:lang w:val="lt-LT"/>
        </w:rPr>
        <w:t>duotas trumpas laikas, todėl neužtenka laiko atrinkti</w:t>
      </w:r>
      <w:r w:rsidR="00C34857">
        <w:rPr>
          <w:b/>
          <w:bCs/>
          <w:lang w:val="lt-LT"/>
        </w:rPr>
        <w:t xml:space="preserve"> langus kurie statosi tiesiai į fasadą</w:t>
      </w:r>
      <w:r>
        <w:rPr>
          <w:b/>
          <w:bCs/>
          <w:lang w:val="lt-LT"/>
        </w:rPr>
        <w:t xml:space="preserve">. </w:t>
      </w:r>
      <w:r w:rsidRPr="000A4433">
        <w:rPr>
          <w:b/>
          <w:bCs/>
          <w:color w:val="EE0000"/>
          <w:lang w:val="lt-LT"/>
        </w:rPr>
        <w:t>Prašau Langų kiekių žiniaraščiuose pažymėti langus kurie bus ne skyduose.</w:t>
      </w:r>
    </w:p>
    <w:p w14:paraId="7770A7C9" w14:textId="359B0BD7" w:rsidR="00353ECC" w:rsidRPr="00353ECC" w:rsidRDefault="00353ECC" w:rsidP="00353ECC">
      <w:pPr>
        <w:pStyle w:val="ListParagraph"/>
        <w:rPr>
          <w:rFonts w:ascii="Arial" w:hAnsi="Arial" w:cs="Arial"/>
          <w:color w:val="FF0000"/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 w:rsidR="00686F9F">
        <w:rPr>
          <w:rFonts w:ascii="Arial" w:hAnsi="Arial" w:cs="Arial"/>
          <w:color w:val="FF0000"/>
          <w:lang w:val="lt-LT"/>
        </w:rPr>
        <w:t xml:space="preserve">Klaidos nėra skaičiuotas langų apdirbimas </w:t>
      </w:r>
      <w:r w:rsidR="007610F2">
        <w:rPr>
          <w:rFonts w:ascii="Arial" w:hAnsi="Arial" w:cs="Arial"/>
          <w:color w:val="FF0000"/>
          <w:lang w:val="lt-LT"/>
        </w:rPr>
        <w:t xml:space="preserve">perimetro </w:t>
      </w:r>
      <w:r w:rsidR="007A4896">
        <w:rPr>
          <w:rFonts w:ascii="Arial" w:hAnsi="Arial" w:cs="Arial"/>
          <w:color w:val="FF0000"/>
          <w:lang w:val="lt-LT"/>
        </w:rPr>
        <w:t xml:space="preserve">ilgis suminis. </w:t>
      </w:r>
      <w:r w:rsidR="00BE50AF">
        <w:rPr>
          <w:rFonts w:ascii="Arial" w:hAnsi="Arial" w:cs="Arial"/>
          <w:color w:val="FF0000"/>
          <w:lang w:val="lt-LT"/>
        </w:rPr>
        <w:t xml:space="preserve">Skyde nesimotuoja visos aliuminio vitrinos. O plotas </w:t>
      </w:r>
      <w:r w:rsidR="00EE458E">
        <w:rPr>
          <w:rFonts w:ascii="Arial" w:hAnsi="Arial" w:cs="Arial"/>
          <w:color w:val="FF0000"/>
          <w:lang w:val="lt-LT"/>
        </w:rPr>
        <w:t>nesimontuojantys kol kas apie 80 m</w:t>
      </w:r>
      <w:r w:rsidR="00FE67D8">
        <w:rPr>
          <w:rFonts w:ascii="Arial" w:hAnsi="Arial" w:cs="Arial"/>
          <w:color w:val="FF0000"/>
          <w:lang w:val="lt-LT"/>
        </w:rPr>
        <w:t>2.</w:t>
      </w:r>
    </w:p>
    <w:p w14:paraId="5BA22BA1" w14:textId="77777777" w:rsidR="00353ECC" w:rsidRDefault="00353ECC" w:rsidP="000A4433">
      <w:pPr>
        <w:rPr>
          <w:b/>
          <w:bCs/>
          <w:color w:val="EE0000"/>
          <w:lang w:val="lt-LT"/>
        </w:rPr>
      </w:pPr>
    </w:p>
    <w:p w14:paraId="707E735F" w14:textId="77777777" w:rsidR="00D97C93" w:rsidRDefault="00D97C93" w:rsidP="00D97C93">
      <w:pPr>
        <w:pStyle w:val="ListParagraph"/>
        <w:numPr>
          <w:ilvl w:val="0"/>
          <w:numId w:val="1"/>
        </w:numPr>
        <w:rPr>
          <w:lang w:val="lt-LT"/>
        </w:rPr>
      </w:pPr>
      <w:r>
        <w:rPr>
          <w:lang w:val="lt-LT"/>
        </w:rPr>
        <w:t xml:space="preserve"> SA dalies žiniaraščiuose nurodyta:</w:t>
      </w:r>
    </w:p>
    <w:p w14:paraId="7683DEEC" w14:textId="40A217A1" w:rsidR="00D97C93" w:rsidRDefault="00D97C93" w:rsidP="00D97C93">
      <w:pPr>
        <w:pStyle w:val="ListParagraph"/>
        <w:rPr>
          <w:lang w:val="lt-LT"/>
        </w:rPr>
      </w:pPr>
      <w:r w:rsidRPr="00D97C93">
        <w:rPr>
          <w:noProof/>
          <w:lang w:val="lt-LT" w:eastAsia="lt-LT"/>
        </w:rPr>
        <w:drawing>
          <wp:inline distT="0" distB="0" distL="0" distR="0" wp14:anchorId="25714FC9" wp14:editId="070E92C3">
            <wp:extent cx="5572903" cy="285790"/>
            <wp:effectExtent l="0" t="0" r="0" b="0"/>
            <wp:docPr id="3361807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18079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72903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81A8D" w14:textId="3E08E489" w:rsidR="00D97C93" w:rsidRDefault="00D97C93" w:rsidP="00C7074F">
      <w:pPr>
        <w:rPr>
          <w:b/>
          <w:bCs/>
          <w:lang w:val="lt-LT"/>
        </w:rPr>
      </w:pPr>
      <w:r w:rsidRPr="00C7074F">
        <w:rPr>
          <w:b/>
          <w:bCs/>
          <w:lang w:val="lt-LT"/>
        </w:rPr>
        <w:t>Prašau nurodyti langų nuotolinio valdymo varstymo dalies mechanizmo atstumą arba aukštį iki rankenos, kad būtų galima parinkti GEZE mechanizmą.</w:t>
      </w:r>
    </w:p>
    <w:p w14:paraId="1B06BCD0" w14:textId="571D2F54" w:rsidR="00A33EB9" w:rsidRPr="00255DB9" w:rsidRDefault="00353ECC" w:rsidP="00255DB9">
      <w:pPr>
        <w:pStyle w:val="ListParagraph"/>
        <w:rPr>
          <w:lang w:val="lt-LT"/>
        </w:rPr>
      </w:pPr>
      <w:r w:rsidRPr="00353ECC">
        <w:rPr>
          <w:rFonts w:ascii="Arial" w:hAnsi="Arial" w:cs="Arial"/>
          <w:color w:val="FF0000"/>
          <w:lang w:val="lt-LT"/>
        </w:rPr>
        <w:t xml:space="preserve">Atsakymas: </w:t>
      </w:r>
      <w:r w:rsidR="00247E03">
        <w:rPr>
          <w:rFonts w:ascii="Arial" w:hAnsi="Arial" w:cs="Arial"/>
          <w:color w:val="FF0000"/>
          <w:lang w:val="lt-LT"/>
        </w:rPr>
        <w:t xml:space="preserve">atstumas nuo stovimo paviršiaus iki GEZE rankenos turi būti ne daugiau kaip 1,8m. </w:t>
      </w:r>
    </w:p>
    <w:sectPr w:rsidR="00A33EB9" w:rsidRPr="00255DB9" w:rsidSect="00204626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94352"/>
    <w:multiLevelType w:val="hybridMultilevel"/>
    <w:tmpl w:val="6DFCFAE2"/>
    <w:lvl w:ilvl="0" w:tplc="7C1EF1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10251"/>
    <w:multiLevelType w:val="hybridMultilevel"/>
    <w:tmpl w:val="AAC82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4138">
    <w:abstractNumId w:val="0"/>
  </w:num>
  <w:num w:numId="2" w16cid:durableId="1663922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F17"/>
    <w:rsid w:val="00020D9D"/>
    <w:rsid w:val="00033252"/>
    <w:rsid w:val="000A4433"/>
    <w:rsid w:val="000D4E70"/>
    <w:rsid w:val="00122E56"/>
    <w:rsid w:val="001F730F"/>
    <w:rsid w:val="00204626"/>
    <w:rsid w:val="00237BC6"/>
    <w:rsid w:val="00247E03"/>
    <w:rsid w:val="00255DB9"/>
    <w:rsid w:val="002D2FFE"/>
    <w:rsid w:val="002E15A9"/>
    <w:rsid w:val="0031347A"/>
    <w:rsid w:val="00315F7E"/>
    <w:rsid w:val="00353ECC"/>
    <w:rsid w:val="003D4172"/>
    <w:rsid w:val="00450392"/>
    <w:rsid w:val="004605BE"/>
    <w:rsid w:val="004E4180"/>
    <w:rsid w:val="005B7EE8"/>
    <w:rsid w:val="00614E50"/>
    <w:rsid w:val="00686F9F"/>
    <w:rsid w:val="006B0F17"/>
    <w:rsid w:val="00736E32"/>
    <w:rsid w:val="007610F2"/>
    <w:rsid w:val="007A4896"/>
    <w:rsid w:val="00806E06"/>
    <w:rsid w:val="00810763"/>
    <w:rsid w:val="008C5128"/>
    <w:rsid w:val="008D043A"/>
    <w:rsid w:val="008D5D24"/>
    <w:rsid w:val="009355A5"/>
    <w:rsid w:val="00A33EB9"/>
    <w:rsid w:val="00B03C63"/>
    <w:rsid w:val="00B06087"/>
    <w:rsid w:val="00B61074"/>
    <w:rsid w:val="00BC29AC"/>
    <w:rsid w:val="00BD589B"/>
    <w:rsid w:val="00BE50AF"/>
    <w:rsid w:val="00C34857"/>
    <w:rsid w:val="00C55F64"/>
    <w:rsid w:val="00C7074F"/>
    <w:rsid w:val="00CB0BA4"/>
    <w:rsid w:val="00D61504"/>
    <w:rsid w:val="00D97C93"/>
    <w:rsid w:val="00DB4C0B"/>
    <w:rsid w:val="00DC2324"/>
    <w:rsid w:val="00E11F77"/>
    <w:rsid w:val="00E577CB"/>
    <w:rsid w:val="00EC29D0"/>
    <w:rsid w:val="00ED0269"/>
    <w:rsid w:val="00EE24E6"/>
    <w:rsid w:val="00EE458E"/>
    <w:rsid w:val="00F942AE"/>
    <w:rsid w:val="00FC3C07"/>
    <w:rsid w:val="00FC75EE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1F00"/>
  <w15:docId w15:val="{10EE4BF9-9DF0-4A0B-A73A-5F526F7B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F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F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F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F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F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F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F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F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F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F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F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F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F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F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F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F17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4</Pages>
  <Words>2999</Words>
  <Characters>1710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UAB STATYBUVIZIJA</dc:creator>
  <cp:keywords/>
  <dc:description/>
  <cp:lastModifiedBy>Tomas Sirusas</cp:lastModifiedBy>
  <cp:revision>51</cp:revision>
  <dcterms:created xsi:type="dcterms:W3CDTF">2025-06-30T12:37:00Z</dcterms:created>
  <dcterms:modified xsi:type="dcterms:W3CDTF">2025-07-23T05:40:00Z</dcterms:modified>
</cp:coreProperties>
</file>